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095D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Dnia 29 stycznia 2021 r.,</w:t>
      </w:r>
      <w:r w:rsidRPr="00EE2DC0">
        <w:rPr>
          <w:rFonts w:ascii="Fira Sans" w:eastAsia="Times New Roman" w:hAnsi="Fira Sans" w:cs="Times New Roman"/>
          <w:bCs/>
          <w:lang w:eastAsia="pl-PL"/>
        </w:rPr>
        <w:t xml:space="preserve"> n</w:t>
      </w:r>
      <w:r w:rsidRPr="00EE2DC0">
        <w:rPr>
          <w:rFonts w:ascii="Fira Sans" w:eastAsia="Times New Roman" w:hAnsi="Fira Sans" w:cs="Times New Roman"/>
          <w:lang w:eastAsia="pl-PL"/>
        </w:rPr>
        <w:t xml:space="preserve">a podstawie art. 24 ust. 1 pkt. 6 ustawy z dnia 9 sierpnia 2019 r. o narodowym spisie powszechnym ludności i mieszkań w 2021 r. (Dz.U. poz.1775, z późn.zm.) - zwany dalej NSP 2021. </w:t>
      </w:r>
    </w:p>
    <w:p w14:paraId="71C7ED6E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t xml:space="preserve">Pani Ilona </w:t>
      </w:r>
      <w:proofErr w:type="spellStart"/>
      <w:r>
        <w:rPr>
          <w:rFonts w:ascii="Fira Sans" w:eastAsia="Times New Roman" w:hAnsi="Fira Sans" w:cs="Times New Roman"/>
          <w:b/>
          <w:bCs/>
          <w:lang w:eastAsia="pl-PL"/>
        </w:rPr>
        <w:t>Skipor</w:t>
      </w:r>
      <w:proofErr w:type="spellEnd"/>
      <w:r>
        <w:rPr>
          <w:rFonts w:ascii="Fira Sans" w:eastAsia="Times New Roman" w:hAnsi="Fira Sans" w:cs="Times New Roman"/>
          <w:b/>
          <w:bCs/>
          <w:lang w:eastAsia="pl-PL"/>
        </w:rPr>
        <w:t xml:space="preserve"> - 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Gminny Komisarz Spisowy w Brzezinach ogłasza otwarty 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br/>
        <w:t xml:space="preserve">i konkurencyjny nabór kandydatów na rachmistrzów spisowych </w:t>
      </w:r>
      <w:r w:rsidRPr="00EE2DC0">
        <w:rPr>
          <w:rFonts w:ascii="Fira Sans" w:eastAsia="Times New Roman" w:hAnsi="Fira Sans" w:cs="Times New Roman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 w14:paraId="1DEC7B17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 w14:paraId="143AEB03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u w:val="single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Termin składania ofert</w:t>
      </w:r>
      <w:r w:rsidRPr="00EE2DC0">
        <w:rPr>
          <w:rFonts w:ascii="Fira Sans" w:eastAsia="Times New Roman" w:hAnsi="Fira Sans" w:cs="Times New Roman"/>
          <w:lang w:eastAsia="pl-PL"/>
        </w:rPr>
        <w:t xml:space="preserve">: </w:t>
      </w:r>
      <w:r w:rsidRPr="00EE2DC0">
        <w:rPr>
          <w:rFonts w:ascii="Fira Sans" w:eastAsia="Times New Roman" w:hAnsi="Fira Sans" w:cs="Times New Roman"/>
          <w:b/>
          <w:u w:val="single"/>
          <w:lang w:eastAsia="pl-PL"/>
        </w:rPr>
        <w:t>od 1 do 9 lutego 2021 r.</w:t>
      </w:r>
    </w:p>
    <w:p w14:paraId="33569AC5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Kandydat na rachmistrza spisowego powinien spełniać następujące warunki:</w:t>
      </w:r>
    </w:p>
    <w:p w14:paraId="1C7C58C0" w14:textId="77777777" w:rsidR="009B1084" w:rsidRPr="00EE2DC0" w:rsidRDefault="009B1084" w:rsidP="009B1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mieć ukończone 18 lat,</w:t>
      </w:r>
    </w:p>
    <w:p w14:paraId="696587C7" w14:textId="77777777" w:rsidR="009B1084" w:rsidRPr="00EE2DC0" w:rsidRDefault="009B1084" w:rsidP="009B1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cieszyć się nieposzlakowaną opinią,</w:t>
      </w:r>
    </w:p>
    <w:p w14:paraId="7716C8D0" w14:textId="77777777" w:rsidR="009B1084" w:rsidRPr="00EE2DC0" w:rsidRDefault="009B1084" w:rsidP="009B1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posiadać co najmniej średnie wykształcenie,</w:t>
      </w:r>
    </w:p>
    <w:p w14:paraId="4022C681" w14:textId="77777777" w:rsidR="009B1084" w:rsidRPr="00EE2DC0" w:rsidRDefault="009B1084" w:rsidP="009B1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posługiwać się językiem polskim w mowie i piśmie,</w:t>
      </w:r>
    </w:p>
    <w:p w14:paraId="11260EEB" w14:textId="77777777" w:rsidR="009B1084" w:rsidRPr="00EE2DC0" w:rsidRDefault="009B1084" w:rsidP="009B1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nie być skazanym prawomocnym wyrokiem za umyślne przestępstwo lub umyślne przestępstwo skarbowe.</w:t>
      </w:r>
    </w:p>
    <w:p w14:paraId="7C170EDB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Informacje ogólne:</w:t>
      </w:r>
    </w:p>
    <w:p w14:paraId="1BA1DE53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Dane kandydatów na rachmistrzów spisowych są rejestrowane w Systemie Ewidencji Rachmistrzów (SER) przez upoważnionego pracownika Urzędu Miasta w Brzezinach. Kandydat na rachmistrza spisowego, którego dane zostaną zarejes</w:t>
      </w:r>
      <w:r>
        <w:rPr>
          <w:rFonts w:ascii="Fira Sans" w:eastAsia="Times New Roman" w:hAnsi="Fira Sans" w:cs="Times New Roman"/>
          <w:lang w:eastAsia="pl-PL"/>
        </w:rPr>
        <w:t xml:space="preserve">trowane w systemie SER, otrzyma </w:t>
      </w:r>
      <w:r w:rsidRPr="00EE2DC0">
        <w:rPr>
          <w:rFonts w:ascii="Fira Sans" w:eastAsia="Times New Roman" w:hAnsi="Fira Sans" w:cs="Times New Roman"/>
          <w:lang w:eastAsia="pl-PL"/>
        </w:rPr>
        <w:t>lo</w:t>
      </w:r>
      <w:r>
        <w:rPr>
          <w:rFonts w:ascii="Fira Sans" w:eastAsia="Times New Roman" w:hAnsi="Fira Sans" w:cs="Times New Roman"/>
          <w:lang w:eastAsia="pl-PL"/>
        </w:rPr>
        <w:t xml:space="preserve">gin do aplikacji e-learning. Na </w:t>
      </w:r>
      <w:r w:rsidRPr="00EE2DC0">
        <w:rPr>
          <w:rFonts w:ascii="Fira Sans" w:eastAsia="Times New Roman" w:hAnsi="Fira Sans" w:cs="Times New Roman"/>
          <w:lang w:eastAsia="pl-PL"/>
        </w:rPr>
        <w:t>wskazany w ofercie adres e-mail zostanie wysłane hasło umożliwiające dostęp do systemu e-learning</w:t>
      </w:r>
      <w:r w:rsidRPr="00EE2DC0">
        <w:rPr>
          <w:rFonts w:ascii="Fira Sans" w:eastAsia="Times New Roman" w:hAnsi="Fira Sans" w:cs="Times New Roman"/>
          <w:strike/>
          <w:lang w:eastAsia="pl-PL"/>
        </w:rPr>
        <w:t>.</w:t>
      </w:r>
    </w:p>
    <w:p w14:paraId="2BDAC5E2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02E63DA1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t>Kandydat na rachmistrza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14:paraId="55D70AC0" w14:textId="77777777" w:rsidR="009B1084" w:rsidRPr="00EE2DC0" w:rsidRDefault="009B1084" w:rsidP="009B10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EE2DC0">
        <w:rPr>
          <w:rFonts w:ascii="Fira Sans" w:eastAsia="Times New Roman" w:hAnsi="Fira Sans"/>
        </w:rPr>
        <w:t>.</w:t>
      </w:r>
      <w:r w:rsidRPr="00EE2DC0">
        <w:rPr>
          <w:rFonts w:ascii="Fira Sans" w:eastAsia="Times New Roman" w:hAnsi="Fira Sans" w:cs="Times New Roman"/>
          <w:lang w:eastAsia="pl-PL"/>
        </w:rPr>
        <w:t xml:space="preserve"> </w:t>
      </w:r>
    </w:p>
    <w:p w14:paraId="35C4499C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</w:t>
      </w:r>
      <w:r w:rsidRPr="00EE2DC0">
        <w:rPr>
          <w:rFonts w:ascii="Fira Sans" w:eastAsia="Times New Roman" w:hAnsi="Fira Sans" w:cs="Times New Roman"/>
          <w:lang w:eastAsia="pl-PL"/>
        </w:rPr>
        <w:lastRenderedPageBreak/>
        <w:t xml:space="preserve">Pozostali kandydaci, których liczba przekracza zapotrzebowanie w danej gminie, stanowić będą zasób rezerwowy. </w:t>
      </w:r>
    </w:p>
    <w:p w14:paraId="4648B8B1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14:paraId="6EE24207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EE2DC0">
        <w:rPr>
          <w:rFonts w:ascii="Fira Sans" w:hAnsi="Fira Sans"/>
        </w:rPr>
        <w:t>djęcia do identyfikatora, które powinno spełniać określone wymagania:</w:t>
      </w:r>
    </w:p>
    <w:p w14:paraId="790BFDAD" w14:textId="77777777" w:rsidR="009B1084" w:rsidRPr="00EE2DC0" w:rsidRDefault="009B1084" w:rsidP="009B1084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</w:rPr>
      </w:pPr>
      <w:r w:rsidRPr="00EE2DC0">
        <w:rPr>
          <w:rFonts w:ascii="Fira Sans" w:hAnsi="Fira Sans"/>
        </w:rPr>
        <w:t>jednolite tło, oświetlone, pozbawione cieni i elementów ozdobnych oraz innych osób,</w:t>
      </w:r>
    </w:p>
    <w:p w14:paraId="5C0FCEDB" w14:textId="77777777" w:rsidR="009B1084" w:rsidRPr="00EE2DC0" w:rsidRDefault="009B1084" w:rsidP="009B1084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</w:rPr>
      </w:pPr>
      <w:r w:rsidRPr="00EE2DC0">
        <w:rPr>
          <w:rFonts w:ascii="Fira Sans" w:hAnsi="Fira Sans"/>
        </w:rPr>
        <w:t>format pliku - JPG,</w:t>
      </w:r>
    </w:p>
    <w:p w14:paraId="657F8EE2" w14:textId="77777777" w:rsidR="009B1084" w:rsidRPr="00EE2DC0" w:rsidRDefault="009B1084" w:rsidP="009B1084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</w:rPr>
      </w:pPr>
      <w:r w:rsidRPr="00EE2DC0">
        <w:rPr>
          <w:rFonts w:ascii="Fira Sans" w:hAnsi="Fira Sans"/>
        </w:rPr>
        <w:t>rozmiar rzeczywisty zdjęcia – 23x30mm, co odpowiada:</w:t>
      </w:r>
    </w:p>
    <w:p w14:paraId="69996072" w14:textId="77777777" w:rsidR="009B1084" w:rsidRPr="00EE2DC0" w:rsidRDefault="009B1084" w:rsidP="009B1084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Fira Sans" w:hAnsi="Fira Sans"/>
        </w:rPr>
      </w:pPr>
      <w:r w:rsidRPr="00EE2DC0">
        <w:rPr>
          <w:rFonts w:ascii="Fira Sans" w:hAnsi="Fira Sans"/>
        </w:rPr>
        <w:t xml:space="preserve">przy rozdzielczości 300 </w:t>
      </w:r>
      <w:proofErr w:type="spellStart"/>
      <w:r w:rsidRPr="00EE2DC0">
        <w:rPr>
          <w:rFonts w:ascii="Fira Sans" w:hAnsi="Fira Sans"/>
        </w:rPr>
        <w:t>dpi</w:t>
      </w:r>
      <w:proofErr w:type="spellEnd"/>
      <w:r w:rsidRPr="00EE2DC0">
        <w:rPr>
          <w:rFonts w:ascii="Fira Sans" w:hAnsi="Fira Sans"/>
        </w:rPr>
        <w:t xml:space="preserve">, rozmiarowi 272x354 </w:t>
      </w:r>
      <w:proofErr w:type="spellStart"/>
      <w:r w:rsidRPr="00EE2DC0">
        <w:rPr>
          <w:rFonts w:ascii="Fira Sans" w:hAnsi="Fira Sans"/>
        </w:rPr>
        <w:t>pixeli</w:t>
      </w:r>
      <w:proofErr w:type="spellEnd"/>
      <w:r w:rsidRPr="00EE2DC0">
        <w:rPr>
          <w:rFonts w:ascii="Fira Sans" w:hAnsi="Fira Sans"/>
        </w:rPr>
        <w:t>,</w:t>
      </w:r>
    </w:p>
    <w:p w14:paraId="3C15E848" w14:textId="77777777" w:rsidR="009B1084" w:rsidRPr="00EE2DC0" w:rsidRDefault="009B1084" w:rsidP="009B1084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Fira Sans" w:hAnsi="Fira Sans"/>
        </w:rPr>
      </w:pPr>
      <w:r w:rsidRPr="00EE2DC0">
        <w:rPr>
          <w:rFonts w:ascii="Fira Sans" w:hAnsi="Fira Sans"/>
        </w:rPr>
        <w:t xml:space="preserve">przy rozdzielczości 600 </w:t>
      </w:r>
      <w:proofErr w:type="spellStart"/>
      <w:r w:rsidRPr="00EE2DC0">
        <w:rPr>
          <w:rFonts w:ascii="Fira Sans" w:hAnsi="Fira Sans"/>
        </w:rPr>
        <w:t>dpi</w:t>
      </w:r>
      <w:proofErr w:type="spellEnd"/>
      <w:r w:rsidRPr="00EE2DC0">
        <w:rPr>
          <w:rFonts w:ascii="Fira Sans" w:hAnsi="Fira Sans"/>
        </w:rPr>
        <w:t xml:space="preserve">, rozmiarowi 543x709 </w:t>
      </w:r>
      <w:proofErr w:type="spellStart"/>
      <w:r w:rsidRPr="00EE2DC0">
        <w:rPr>
          <w:rFonts w:ascii="Fira Sans" w:hAnsi="Fira Sans"/>
        </w:rPr>
        <w:t>pixeli</w:t>
      </w:r>
      <w:proofErr w:type="spellEnd"/>
      <w:r w:rsidRPr="00EE2DC0">
        <w:rPr>
          <w:rFonts w:ascii="Fira Sans" w:hAnsi="Fira Sans"/>
        </w:rPr>
        <w:t>.</w:t>
      </w:r>
    </w:p>
    <w:p w14:paraId="2F7CD717" w14:textId="77777777" w:rsidR="009B1084" w:rsidRPr="00EE2DC0" w:rsidRDefault="009B1084" w:rsidP="009B1084">
      <w:pPr>
        <w:spacing w:before="120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Rachmistrz spisowy, wyłoniony w trybie otwartego naboru na zasadach określonych w ustawie o NSP 2021, wykonuje czynności w ramach prac spisowych na podstawie umowy</w:t>
      </w:r>
      <w:r>
        <w:rPr>
          <w:rFonts w:ascii="Fira Sans" w:eastAsia="Times New Roman" w:hAnsi="Fira Sans" w:cs="Times New Roman"/>
          <w:lang w:eastAsia="pl-PL"/>
        </w:rPr>
        <w:t xml:space="preserve"> zlecenia zawartej z dyrektorem urzędu </w:t>
      </w:r>
      <w:r w:rsidRPr="00EE2DC0">
        <w:rPr>
          <w:rFonts w:ascii="Fira Sans" w:eastAsia="Times New Roman" w:hAnsi="Fira Sans" w:cs="Times New Roman"/>
          <w:lang w:eastAsia="pl-PL"/>
        </w:rPr>
        <w:t>statystycznego</w:t>
      </w:r>
      <w:r>
        <w:rPr>
          <w:rFonts w:ascii="Fira Sans" w:eastAsia="Times New Roman" w:hAnsi="Fira Sans" w:cs="Times New Roman"/>
          <w:lang w:eastAsia="pl-PL"/>
        </w:rPr>
        <w:t xml:space="preserve">, </w:t>
      </w:r>
      <w:r w:rsidRPr="00EE2DC0">
        <w:rPr>
          <w:rFonts w:ascii="Fira Sans" w:eastAsia="Times New Roman" w:hAnsi="Fira Sans" w:cs="Times New Roman"/>
          <w:lang w:eastAsia="pl-PL"/>
        </w:rPr>
        <w:t>z wykorzystaniem urządzenia mobilnego wyposażonego w oprogramowanie dedykowane do przeprowadzenia spisu. Urządzenie zo</w:t>
      </w:r>
      <w:r>
        <w:rPr>
          <w:rFonts w:ascii="Fira Sans" w:eastAsia="Times New Roman" w:hAnsi="Fira Sans" w:cs="Times New Roman"/>
          <w:lang w:eastAsia="pl-PL"/>
        </w:rPr>
        <w:t xml:space="preserve">stanie przekazane rachmistrzowi </w:t>
      </w:r>
      <w:r w:rsidRPr="00EE2DC0">
        <w:rPr>
          <w:rFonts w:ascii="Fira Sans" w:eastAsia="Times New Roman" w:hAnsi="Fira Sans" w:cs="Times New Roman"/>
          <w:lang w:eastAsia="pl-PL"/>
        </w:rPr>
        <w:t>na</w:t>
      </w:r>
      <w:r>
        <w:rPr>
          <w:rFonts w:ascii="Fira Sans" w:eastAsia="Times New Roman" w:hAnsi="Fira Sans" w:cs="Times New Roman"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lang w:eastAsia="pl-PL"/>
        </w:rPr>
        <w:t>podstawie</w:t>
      </w:r>
      <w:r>
        <w:rPr>
          <w:rFonts w:ascii="Fira Sans" w:eastAsia="Times New Roman" w:hAnsi="Fira Sans" w:cs="Times New Roman"/>
          <w:lang w:eastAsia="pl-PL"/>
        </w:rPr>
        <w:t xml:space="preserve"> protokołu </w:t>
      </w:r>
      <w:r w:rsidRPr="00EE2DC0">
        <w:rPr>
          <w:rFonts w:ascii="Fira Sans" w:eastAsia="Times New Roman" w:hAnsi="Fira Sans" w:cs="Times New Roman"/>
          <w:lang w:eastAsia="pl-PL"/>
        </w:rPr>
        <w:t>przekazania,</w:t>
      </w:r>
      <w:r>
        <w:rPr>
          <w:rFonts w:ascii="Fira Sans" w:eastAsia="Times New Roman" w:hAnsi="Fira Sans" w:cs="Times New Roman"/>
          <w:lang w:eastAsia="pl-PL"/>
        </w:rPr>
        <w:t xml:space="preserve"> stanowiącego </w:t>
      </w:r>
      <w:r w:rsidRPr="00EE2DC0">
        <w:rPr>
          <w:rFonts w:ascii="Fira Sans" w:eastAsia="Times New Roman" w:hAnsi="Fira Sans" w:cs="Times New Roman"/>
          <w:lang w:eastAsia="pl-PL"/>
        </w:rPr>
        <w:t>załącznik do umowy zlecenia.</w:t>
      </w:r>
    </w:p>
    <w:p w14:paraId="63546B63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Do głównych zadań rachmistrza spisowego należeć będzie:</w:t>
      </w:r>
    </w:p>
    <w:p w14:paraId="38A8B398" w14:textId="77777777" w:rsidR="009B1084" w:rsidRPr="00EE2DC0" w:rsidRDefault="009B1084" w:rsidP="009B1084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14:paraId="3AFEA702" w14:textId="77777777" w:rsidR="009B1084" w:rsidRPr="00EE2DC0" w:rsidRDefault="009B1084" w:rsidP="009B1084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zebranie danych według ustalonej metodologii i zgodnie z kluczem pytań w aplikacji formularzowej.</w:t>
      </w:r>
    </w:p>
    <w:p w14:paraId="5659DAEE" w14:textId="77777777" w:rsidR="009B1084" w:rsidRPr="00EE2DC0" w:rsidRDefault="009B1084" w:rsidP="009B1084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 w:rsidRPr="00EE2DC0">
        <w:rPr>
          <w:rFonts w:ascii="Fira Sans" w:eastAsia="Times New Roman" w:hAnsi="Fira Sans" w:cs="Times New Roman"/>
          <w:lang w:eastAsia="pl-PL"/>
        </w:rPr>
        <w:t>zachorowań</w:t>
      </w:r>
      <w:proofErr w:type="spellEnd"/>
      <w:r w:rsidRPr="00EE2DC0">
        <w:rPr>
          <w:rFonts w:ascii="Fira Sans" w:eastAsia="Times New Roman" w:hAnsi="Fira Sans" w:cs="Times New Roman"/>
          <w:lang w:eastAsia="pl-PL"/>
        </w:rPr>
        <w:t xml:space="preserve"> itp.) lub dotrzymanie terminu realizacji spisu będzie zagrożone.</w:t>
      </w:r>
    </w:p>
    <w:p w14:paraId="5030C92E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Oferta kandydata na rachmistrza spisowego musi zawierać </w:t>
      </w:r>
      <w:r w:rsidRPr="00EE2DC0">
        <w:rPr>
          <w:rFonts w:ascii="Fira Sans" w:eastAsia="Times New Roman" w:hAnsi="Fira Sans" w:cs="Times New Roman"/>
          <w:bCs/>
          <w:lang w:eastAsia="pl-PL"/>
        </w:rPr>
        <w:t>(druk do pobrania):</w:t>
      </w:r>
    </w:p>
    <w:p w14:paraId="7AA2D90D" w14:textId="77777777" w:rsidR="009B1084" w:rsidRPr="00EE2DC0" w:rsidRDefault="009B1084" w:rsidP="009B108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Zgłoszenie zawierające:</w:t>
      </w:r>
    </w:p>
    <w:p w14:paraId="546DC4C7" w14:textId="77777777" w:rsidR="009B1084" w:rsidRPr="00EE2DC0" w:rsidRDefault="009B1084" w:rsidP="009B1084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imię (imiona) i nazwisko,</w:t>
      </w:r>
    </w:p>
    <w:p w14:paraId="1222E647" w14:textId="77777777" w:rsidR="009B1084" w:rsidRPr="00EE2DC0" w:rsidRDefault="009B1084" w:rsidP="009B1084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data urodzenia,</w:t>
      </w:r>
    </w:p>
    <w:p w14:paraId="5FE8FF6B" w14:textId="77777777" w:rsidR="009B1084" w:rsidRPr="00EE2DC0" w:rsidRDefault="009B1084" w:rsidP="009B1084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adres zamieszkania,</w:t>
      </w:r>
    </w:p>
    <w:p w14:paraId="089B8C9B" w14:textId="77777777" w:rsidR="009B1084" w:rsidRPr="00EE2DC0" w:rsidRDefault="009B1084" w:rsidP="009B1084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numer telefonu,</w:t>
      </w:r>
    </w:p>
    <w:p w14:paraId="526DDCE4" w14:textId="77777777" w:rsidR="009B1084" w:rsidRPr="00EE2DC0" w:rsidRDefault="009B1084" w:rsidP="009B108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adres e-mail.</w:t>
      </w:r>
    </w:p>
    <w:p w14:paraId="5BBFF4B6" w14:textId="77777777" w:rsidR="009B1084" w:rsidRPr="00EE2DC0" w:rsidRDefault="009B1084" w:rsidP="009B1084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Oświadczenie zawierające informację o:</w:t>
      </w:r>
    </w:p>
    <w:p w14:paraId="6E1BDACF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posiadaniu obywatelstwa polskiego;</w:t>
      </w:r>
    </w:p>
    <w:p w14:paraId="3DA6183B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korzystaniu z pełni praw obywatelskich;</w:t>
      </w:r>
    </w:p>
    <w:p w14:paraId="27FC71F7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nieskazaniu prawomocnym wyrokiem za umyślne przestępstwa lub umyślne przestępstwa skarbowe;</w:t>
      </w:r>
    </w:p>
    <w:p w14:paraId="1AACE51A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posiadaniu co najmniej średniego wykształcenia;</w:t>
      </w:r>
    </w:p>
    <w:p w14:paraId="75DDDE26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znajomości języka polskiego w mowie i piśmie;</w:t>
      </w:r>
    </w:p>
    <w:p w14:paraId="5BA0517D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zgodę na przetwarzanie danych osobowych dla potrzeb niezbędnych do realizacji  procesu naboru na stanowisko rachmistrza spisowego.</w:t>
      </w:r>
    </w:p>
    <w:p w14:paraId="306301A7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o odpowiedzialności karnej za złożenie fałszywego oświadczenia..</w:t>
      </w:r>
    </w:p>
    <w:p w14:paraId="614323F4" w14:textId="77777777" w:rsidR="009B1084" w:rsidRPr="00EE2DC0" w:rsidRDefault="009B1084" w:rsidP="009B1084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Składanie ofert:</w:t>
      </w:r>
    </w:p>
    <w:p w14:paraId="67C741FF" w14:textId="77777777" w:rsidR="009B1084" w:rsidRPr="00EE2DC0" w:rsidRDefault="009B1084" w:rsidP="009B1084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lastRenderedPageBreak/>
        <w:t>Kandydat na rachmistrza spisowego w NSP 2021 może składać dokumenty osobiście w siedzibie Urzędu Miasta lub za pośrednictwem: poczty elektronicznej na skrzynkę e-mailową urzędu: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825A46">
        <w:rPr>
          <w:rFonts w:ascii="Fira Sans" w:eastAsia="Times New Roman" w:hAnsi="Fira Sans" w:cs="Times New Roman"/>
          <w:b/>
          <w:bCs/>
          <w:lang w:eastAsia="pl-PL"/>
        </w:rPr>
        <w:t>sekretariat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t>@brzeziny.pl</w:t>
      </w:r>
      <w:r w:rsidRPr="00EE2DC0">
        <w:rPr>
          <w:rFonts w:ascii="Fira Sans" w:eastAsia="Times New Roman" w:hAnsi="Fira Sans" w:cs="Times New Roman"/>
          <w:bCs/>
          <w:lang w:eastAsia="pl-PL"/>
        </w:rPr>
        <w:t xml:space="preserve">, platformy </w:t>
      </w:r>
      <w:proofErr w:type="spellStart"/>
      <w:r w:rsidRPr="00EE2DC0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="00825A46">
        <w:rPr>
          <w:rFonts w:ascii="Fira Sans" w:eastAsia="Times New Roman" w:hAnsi="Fira Sans" w:cs="Times New Roman"/>
          <w:bCs/>
          <w:lang w:eastAsia="pl-PL"/>
        </w:rPr>
        <w:t xml:space="preserve"> </w:t>
      </w:r>
      <w:r w:rsidR="00825A46">
        <w:rPr>
          <w:rStyle w:val="iceouttxt"/>
        </w:rPr>
        <w:t>1021011/skrytka</w:t>
      </w:r>
      <w:r w:rsidRPr="00EE2DC0">
        <w:rPr>
          <w:rFonts w:ascii="Fira Sans" w:eastAsia="Times New Roman" w:hAnsi="Fira Sans" w:cs="Times New Roman"/>
          <w:bCs/>
          <w:lang w:eastAsia="pl-PL"/>
        </w:rPr>
        <w:t xml:space="preserve"> albo operatora pocztowego (w tym m.in. Poczty Polskiej, firm kurierskich). O dacie wpływu dokumentów decyduje:</w:t>
      </w:r>
    </w:p>
    <w:p w14:paraId="623BC53A" w14:textId="77777777" w:rsidR="009B1084" w:rsidRPr="00EE2DC0" w:rsidRDefault="009B1084" w:rsidP="009B1084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t>w przypadku osobistego złożenia dokumentów do urzędu lub doręczenia ich za pośrednictwem kuriera – data dostarczenia do urzędu,</w:t>
      </w:r>
    </w:p>
    <w:p w14:paraId="2A0A29FF" w14:textId="77777777" w:rsidR="009B1084" w:rsidRPr="00EE2DC0" w:rsidRDefault="009B1084" w:rsidP="009B108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t xml:space="preserve">w przypadku wysłania dokumentów pocztą elektroniczną na skrzynkę e-mailową urzędu wskazaną </w:t>
      </w:r>
      <w:r w:rsidRPr="00EE2DC0">
        <w:rPr>
          <w:rFonts w:ascii="Fira Sans" w:eastAsia="Times New Roman" w:hAnsi="Fira Sans" w:cs="Times New Roman"/>
          <w:bCs/>
          <w:lang w:eastAsia="pl-PL"/>
        </w:rPr>
        <w:br/>
        <w:t>w ogłoszeniu – data wprowadzenia zgłoszenia do środka komunikacji elektronicznej nadawcy (data wysłania wiadomości e-mail),</w:t>
      </w:r>
    </w:p>
    <w:p w14:paraId="62F9F300" w14:textId="77777777" w:rsidR="009B1084" w:rsidRPr="00EE2DC0" w:rsidRDefault="009B1084" w:rsidP="009B108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t xml:space="preserve">w przypadku wysłania dokumentów poprzez platformę </w:t>
      </w:r>
      <w:proofErr w:type="spellStart"/>
      <w:r w:rsidRPr="00EE2DC0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Pr="00EE2DC0">
        <w:rPr>
          <w:rFonts w:ascii="Fira Sans" w:eastAsia="Times New Roman" w:hAnsi="Fira Sans" w:cs="Times New Roman"/>
          <w:bCs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EE2DC0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Pr="00EE2DC0">
        <w:rPr>
          <w:rFonts w:ascii="Fira Sans" w:eastAsia="Times New Roman" w:hAnsi="Fira Sans" w:cs="Times New Roman"/>
          <w:bCs/>
          <w:lang w:eastAsia="pl-PL"/>
        </w:rPr>
        <w:t xml:space="preserve"> (pojawienie się zgłoszenia w systemie teleinformatycznym),</w:t>
      </w:r>
    </w:p>
    <w:p w14:paraId="29EC3F43" w14:textId="77777777" w:rsidR="009B1084" w:rsidRPr="00EE2DC0" w:rsidRDefault="009B1084" w:rsidP="009B1084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t>w przypadku przesłania dokumentów Pocztą Polską – data stempla pocztowego.</w:t>
      </w:r>
    </w:p>
    <w:p w14:paraId="6743B545" w14:textId="77777777" w:rsidR="009B1084" w:rsidRPr="00EE2DC0" w:rsidRDefault="009B1084" w:rsidP="009B1084">
      <w:pPr>
        <w:pStyle w:val="Akapitzlist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14:paraId="2B8E004B" w14:textId="77777777" w:rsidR="009B1084" w:rsidRPr="00EE2DC0" w:rsidRDefault="009B1084" w:rsidP="009B1084">
      <w:pPr>
        <w:pStyle w:val="Akapitzlist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 xml:space="preserve">Więcej informacji na temat spisu można uzyskać na stronie internetowej Urzędu Miasta Brzeziny </w:t>
      </w:r>
      <w:hyperlink r:id="rId5" w:tgtFrame="_blank" w:history="1"/>
      <w:r w:rsidRPr="00EE2DC0">
        <w:rPr>
          <w:rFonts w:ascii="Fira Sans" w:eastAsia="Times New Roman" w:hAnsi="Fira Sans" w:cs="Times New Roman"/>
          <w:lang w:eastAsia="pl-PL"/>
        </w:rPr>
        <w:t xml:space="preserve">oraz w Gminnym Biurze Spisowym w Brzezinach – nr tel. </w:t>
      </w:r>
      <w:r w:rsidRPr="00EE2DC0">
        <w:rPr>
          <w:rFonts w:ascii="Fira Sans" w:eastAsia="Times New Roman" w:hAnsi="Fira Sans" w:cs="Times New Roman"/>
          <w:b/>
          <w:lang w:eastAsia="pl-PL"/>
        </w:rPr>
        <w:t>46/874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>77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>56; 46/874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>28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>10; 46/874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>77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 xml:space="preserve">53, </w:t>
      </w:r>
      <w:r w:rsidRPr="00EE2DC0">
        <w:rPr>
          <w:rFonts w:ascii="Fira Sans" w:eastAsia="Times New Roman" w:hAnsi="Fira Sans" w:cs="Times New Roman"/>
          <w:lang w:eastAsia="pl-PL"/>
        </w:rPr>
        <w:t>e-mail:</w:t>
      </w:r>
      <w:r w:rsidRPr="00EE2DC0">
        <w:rPr>
          <w:rFonts w:ascii="Fira Sans" w:eastAsia="Times New Roman" w:hAnsi="Fira Sans" w:cs="Times New Roman"/>
          <w:b/>
          <w:lang w:eastAsia="pl-PL"/>
        </w:rPr>
        <w:t xml:space="preserve"> sekretariat@brzeziny.pl</w:t>
      </w:r>
    </w:p>
    <w:p w14:paraId="01AE0A20" w14:textId="77777777" w:rsidR="009B1084" w:rsidRPr="00EE2DC0" w:rsidRDefault="009B1084" w:rsidP="009B1084">
      <w:pPr>
        <w:spacing w:before="100" w:beforeAutospacing="1" w:after="100" w:afterAutospacing="1" w:line="240" w:lineRule="auto"/>
        <w:ind w:left="4956" w:firstLine="708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Gminny Komisarz Spisowy</w:t>
      </w:r>
    </w:p>
    <w:p w14:paraId="0CC72F0A" w14:textId="77777777" w:rsidR="009B1084" w:rsidRPr="00EE2DC0" w:rsidRDefault="009B1084" w:rsidP="009B1084">
      <w:pPr>
        <w:spacing w:before="100" w:beforeAutospacing="1" w:after="100" w:afterAutospacing="1" w:line="240" w:lineRule="auto"/>
        <w:ind w:left="5664" w:firstLine="708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 xml:space="preserve">Ilona </w:t>
      </w:r>
      <w:proofErr w:type="spellStart"/>
      <w:r w:rsidRPr="00EE2DC0">
        <w:rPr>
          <w:rFonts w:ascii="Fira Sans" w:eastAsia="Times New Roman" w:hAnsi="Fira Sans" w:cs="Times New Roman"/>
          <w:lang w:eastAsia="pl-PL"/>
        </w:rPr>
        <w:t>Skipor</w:t>
      </w:r>
      <w:proofErr w:type="spellEnd"/>
    </w:p>
    <w:p w14:paraId="50645C10" w14:textId="77777777" w:rsidR="002101E2" w:rsidRDefault="002101E2"/>
    <w:p w14:paraId="352CC2F2" w14:textId="77777777" w:rsidR="00644068" w:rsidRDefault="00644068"/>
    <w:p w14:paraId="113F931C" w14:textId="77777777" w:rsidR="00644068" w:rsidRDefault="00644068"/>
    <w:p w14:paraId="4EFB60CE" w14:textId="77777777" w:rsidR="00644068" w:rsidRDefault="00644068"/>
    <w:p w14:paraId="1CBD8B31" w14:textId="77777777" w:rsidR="00644068" w:rsidRDefault="00644068"/>
    <w:p w14:paraId="2E918DCD" w14:textId="77777777" w:rsidR="00644068" w:rsidRDefault="00644068"/>
    <w:p w14:paraId="20F9B164" w14:textId="77777777" w:rsidR="00644068" w:rsidRDefault="00644068"/>
    <w:p w14:paraId="2616FA7C" w14:textId="77777777" w:rsidR="00644068" w:rsidRDefault="00644068"/>
    <w:p w14:paraId="5A942084" w14:textId="77777777" w:rsidR="00644068" w:rsidRDefault="00644068"/>
    <w:p w14:paraId="7FB04E00" w14:textId="77777777" w:rsidR="00644068" w:rsidRDefault="00644068"/>
    <w:p w14:paraId="29AD6557" w14:textId="77777777" w:rsidR="00644068" w:rsidRDefault="00644068"/>
    <w:p w14:paraId="7C158083" w14:textId="77777777" w:rsidR="00644068" w:rsidRDefault="00644068"/>
    <w:p w14:paraId="5FF00D7C" w14:textId="77777777" w:rsidR="00644068" w:rsidRDefault="00644068"/>
    <w:p w14:paraId="17423D78" w14:textId="77777777" w:rsidR="00644068" w:rsidRDefault="00644068"/>
    <w:p w14:paraId="633CDBE4" w14:textId="77777777" w:rsidR="00644068" w:rsidRDefault="00644068"/>
    <w:p w14:paraId="30CC959E" w14:textId="77777777" w:rsidR="00644068" w:rsidRDefault="00644068" w:rsidP="00644068">
      <w:pPr>
        <w:pStyle w:val="Akapitzlist"/>
        <w:shd w:val="clear" w:color="auto" w:fill="FDFDFD"/>
        <w:spacing w:after="120" w:line="240" w:lineRule="auto"/>
        <w:ind w:left="316" w:right="178" w:hanging="142"/>
        <w:jc w:val="center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lastRenderedPageBreak/>
        <w:t>Informacje dotyczące przetwarzania danych osobowych w celu realizacji naboru kandydatów na rachmistrzów spisowych</w:t>
      </w:r>
    </w:p>
    <w:p w14:paraId="3394956E" w14:textId="77777777" w:rsidR="00644068" w:rsidRDefault="00644068" w:rsidP="00644068">
      <w:pPr>
        <w:pStyle w:val="Akapitzlist"/>
        <w:shd w:val="clear" w:color="auto" w:fill="FDFDFD"/>
        <w:spacing w:after="120" w:line="240" w:lineRule="auto"/>
        <w:ind w:left="316" w:right="178" w:hanging="142"/>
        <w:jc w:val="center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</w:p>
    <w:p w14:paraId="66357E4A" w14:textId="77777777" w:rsidR="00644068" w:rsidRDefault="00644068" w:rsidP="00644068">
      <w:pPr>
        <w:pStyle w:val="Akapitzlist"/>
        <w:spacing w:before="120" w:after="0" w:line="240" w:lineRule="auto"/>
        <w:ind w:left="17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</w:r>
    </w:p>
    <w:p w14:paraId="2D3ADB37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Administrator</w:t>
      </w:r>
    </w:p>
    <w:p w14:paraId="45F889E6" w14:textId="77777777" w:rsidR="00644068" w:rsidRDefault="00644068" w:rsidP="00644068">
      <w:pPr>
        <w:pStyle w:val="Akapitzlist"/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Administratorem Pani/Pana danych osobowych jest Gminny Komisarz Spisowy – </w:t>
      </w:r>
      <w:r>
        <w:rPr>
          <w:rFonts w:ascii="Century Gothic" w:eastAsia="Times New Roman" w:hAnsi="Century Gothic"/>
          <w:color w:val="000000" w:themeColor="text1"/>
          <w:sz w:val="18"/>
          <w:szCs w:val="18"/>
          <w:lang w:eastAsia="pl-PL"/>
        </w:rPr>
        <w:t>Burmistrz Miasta Brzeziny.</w:t>
      </w:r>
    </w:p>
    <w:p w14:paraId="6ACF09E1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Inspektor ochrony danych</w:t>
      </w:r>
    </w:p>
    <w:p w14:paraId="23BAE7F6" w14:textId="77777777" w:rsidR="00644068" w:rsidRDefault="00644068" w:rsidP="00644068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54619F82" w14:textId="77777777" w:rsidR="00644068" w:rsidRDefault="00644068" w:rsidP="0064406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pocztą tradycyjną na adres: Urząd Miasta Brzeziny, ul. Henryka Sienkiewicza 16, 95-060 Brzeziny,</w:t>
      </w:r>
    </w:p>
    <w:p w14:paraId="40312195" w14:textId="77777777" w:rsidR="00644068" w:rsidRDefault="00644068" w:rsidP="0064406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316" w:right="178" w:hanging="142"/>
        <w:jc w:val="both"/>
        <w:rPr>
          <w:rStyle w:val="Hipercze"/>
          <w:rFonts w:ascii="Century Gothic" w:hAnsi="Century Gothic"/>
          <w:color w:val="222222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pocztą elektroniczną na adres e-mai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l: </w:t>
      </w:r>
      <w:hyperlink r:id="rId6" w:history="1">
        <w:r>
          <w:rPr>
            <w:rStyle w:val="Hipercze"/>
            <w:rFonts w:ascii="Century Gothic" w:eastAsia="Times New Roman" w:hAnsi="Century Gothic"/>
            <w:sz w:val="18"/>
            <w:szCs w:val="18"/>
            <w:lang w:eastAsia="pl-PL"/>
          </w:rPr>
          <w:t>iodo@brzeziny.pl</w:t>
        </w:r>
      </w:hyperlink>
      <w:r>
        <w:rPr>
          <w:rFonts w:ascii="Century Gothic" w:eastAsia="Times New Roman" w:hAnsi="Century Gothic"/>
          <w:sz w:val="18"/>
          <w:szCs w:val="18"/>
          <w:lang w:eastAsia="pl-PL"/>
        </w:rPr>
        <w:t>.</w:t>
      </w:r>
    </w:p>
    <w:p w14:paraId="37E2256D" w14:textId="77777777" w:rsidR="00644068" w:rsidRDefault="00644068" w:rsidP="00644068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eastAsia="Calibri"/>
          <w:lang w:val="x-none" w:eastAsia="x-none"/>
        </w:rPr>
      </w:pPr>
      <w:r>
        <w:rPr>
          <w:rFonts w:ascii="Century Gothic" w:hAnsi="Century Gothic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79C28755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36CEC5AF" w14:textId="77777777" w:rsidR="00644068" w:rsidRDefault="00644068" w:rsidP="00644068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Pani/Pana dane osobowe będą przetwarzane na podstawie:</w:t>
      </w:r>
    </w:p>
    <w:p w14:paraId="3582A384" w14:textId="77777777" w:rsidR="00644068" w:rsidRDefault="00644068" w:rsidP="0064406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</w:r>
    </w:p>
    <w:p w14:paraId="6FC7C9BB" w14:textId="77777777" w:rsidR="00644068" w:rsidRDefault="00644068" w:rsidP="00644068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14:paraId="5E92EF69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Odbiorcy danych osobowych</w:t>
      </w:r>
    </w:p>
    <w:p w14:paraId="45F77F50" w14:textId="77777777" w:rsidR="00644068" w:rsidRDefault="00644068" w:rsidP="00644068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42DBF6AE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Calibri" w:hAnsi="Century Gothic"/>
          <w:color w:val="222222"/>
          <w:sz w:val="18"/>
          <w:szCs w:val="18"/>
          <w:lang w:val="x-none" w:eastAsia="x-none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Okres</w:t>
      </w:r>
      <w:r>
        <w:rPr>
          <w:rFonts w:ascii="Century Gothic" w:hAnsi="Century Gothic"/>
          <w:b/>
          <w:color w:val="222222"/>
          <w:sz w:val="18"/>
          <w:szCs w:val="18"/>
          <w:lang w:val="x-none" w:eastAsia="x-none"/>
        </w:rPr>
        <w:t xml:space="preserve"> przechowywania danych</w:t>
      </w:r>
      <w:r>
        <w:rPr>
          <w:rFonts w:ascii="Century Gothic" w:hAnsi="Century Gothic"/>
          <w:b/>
          <w:color w:val="222222"/>
          <w:sz w:val="18"/>
          <w:szCs w:val="18"/>
          <w:lang w:eastAsia="x-none"/>
        </w:rPr>
        <w:t xml:space="preserve"> osobowych</w:t>
      </w:r>
    </w:p>
    <w:p w14:paraId="0B934A28" w14:textId="77777777" w:rsidR="00644068" w:rsidRDefault="00644068" w:rsidP="00644068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Pani/Pana dane osobowe będą przechowywane przez okres 5-ciu lat od </w:t>
      </w: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zakończenia procesu naboru na rachmistrza spisowego.</w:t>
      </w:r>
    </w:p>
    <w:p w14:paraId="2C9084F3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Prawa osoby, której dane dotyczą</w:t>
      </w:r>
    </w:p>
    <w:p w14:paraId="3F491C65" w14:textId="77777777" w:rsidR="00644068" w:rsidRDefault="00644068" w:rsidP="00644068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Przysługuje Pani/Panu prawo do:</w:t>
      </w:r>
    </w:p>
    <w:p w14:paraId="72D3186B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dostępu do danych osobowych, w tym prawo do uzyskania kopii tych danych,</w:t>
      </w:r>
    </w:p>
    <w:p w14:paraId="275CB6E3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sprostowania (poprawiania) danych osobowych,</w:t>
      </w:r>
    </w:p>
    <w:p w14:paraId="2AE0D93D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ograniczenia przetwarzania danych osobowych,</w:t>
      </w:r>
    </w:p>
    <w:p w14:paraId="0EFACA89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przenoszenia danych,</w:t>
      </w:r>
    </w:p>
    <w:p w14:paraId="4638A749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sprzeciwu wobec przetwarzania danych osobowych,</w:t>
      </w:r>
    </w:p>
    <w:p w14:paraId="06767A3C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cofnięcia zgody na przetwarzanie danych osobowych w przypadku, w którym przetwarzanie Państwa danych odbywa się na podstawie zgody,</w:t>
      </w:r>
    </w:p>
    <w:p w14:paraId="0A3BF3B1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 xml:space="preserve">wniesienia skargi do </w:t>
      </w:r>
      <w:r>
        <w:rPr>
          <w:rFonts w:ascii="Century Gothic" w:eastAsia="Times New Roman" w:hAnsi="Century Gothic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00-193 Warszawa)</w:t>
      </w:r>
      <w:r>
        <w:rPr>
          <w:rFonts w:ascii="Century Gothic" w:hAnsi="Century Gothic"/>
          <w:iCs/>
          <w:color w:val="222222"/>
          <w:sz w:val="18"/>
          <w:szCs w:val="18"/>
          <w:lang w:val="x-none" w:eastAsia="x-none"/>
        </w:rPr>
        <w:t xml:space="preserve">, </w:t>
      </w:r>
      <w:r>
        <w:rPr>
          <w:rFonts w:ascii="Century Gothic" w:hAnsi="Century Gothic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39008101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Calibri" w:hAnsi="Century Gothic"/>
          <w:b/>
          <w:color w:val="222222"/>
          <w:sz w:val="18"/>
          <w:szCs w:val="18"/>
          <w:lang w:val="x-none" w:eastAsia="x-none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Dobrowolność</w:t>
      </w:r>
      <w:r>
        <w:rPr>
          <w:rFonts w:ascii="Century Gothic" w:hAnsi="Century Gothic"/>
          <w:b/>
          <w:color w:val="222222"/>
          <w:sz w:val="18"/>
          <w:szCs w:val="18"/>
          <w:lang w:val="x-none" w:eastAsia="x-none"/>
        </w:rPr>
        <w:t>/ Obowiązek podania danych osobowych</w:t>
      </w:r>
    </w:p>
    <w:p w14:paraId="6361C393" w14:textId="77777777" w:rsidR="00644068" w:rsidRDefault="00644068" w:rsidP="00644068">
      <w:pPr>
        <w:spacing w:after="0" w:line="240" w:lineRule="auto"/>
        <w:ind w:left="174" w:right="178"/>
        <w:contextualSpacing/>
        <w:jc w:val="both"/>
        <w:rPr>
          <w:rFonts w:ascii="Century Gothic" w:eastAsia="Calibri" w:hAnsi="Century Gothic"/>
          <w:sz w:val="18"/>
          <w:szCs w:val="18"/>
          <w:lang w:eastAsia="x-none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e-learning.</w:t>
      </w:r>
    </w:p>
    <w:p w14:paraId="3898D1CB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jc w:val="both"/>
        <w:rPr>
          <w:rFonts w:ascii="Century Gothic" w:hAnsi="Century Gothic"/>
          <w:b/>
          <w:color w:val="222222"/>
          <w:sz w:val="18"/>
          <w:szCs w:val="18"/>
          <w:lang w:val="x-none" w:eastAsia="x-none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Zautomatyzowane</w:t>
      </w:r>
      <w:r>
        <w:rPr>
          <w:rFonts w:ascii="Century Gothic" w:hAnsi="Century Gothic"/>
          <w:b/>
          <w:color w:val="222222"/>
          <w:sz w:val="18"/>
          <w:szCs w:val="18"/>
          <w:lang w:val="x-none" w:eastAsia="x-none"/>
        </w:rPr>
        <w:t xml:space="preserve"> podejmowanie decyzji, w tym profilowanie</w:t>
      </w:r>
    </w:p>
    <w:p w14:paraId="59B52818" w14:textId="77777777" w:rsidR="00644068" w:rsidRDefault="00644068" w:rsidP="006440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74" w:right="178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Pani/Pana dane osobowe nie będą profilowane ani też nie będą podlegały zautomatyzowanemu podejmowaniu decyzji.</w:t>
      </w:r>
    </w:p>
    <w:p w14:paraId="15D00846" w14:textId="77777777" w:rsidR="00644068" w:rsidRDefault="00644068"/>
    <w:sectPr w:rsidR="0064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56"/>
    <w:rsid w:val="000D4856"/>
    <w:rsid w:val="002101E2"/>
    <w:rsid w:val="00644068"/>
    <w:rsid w:val="00825A46"/>
    <w:rsid w:val="009B1084"/>
    <w:rsid w:val="00D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8C25"/>
  <w15:docId w15:val="{AE95BED8-E976-41C5-8D2C-2215483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0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108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084"/>
  </w:style>
  <w:style w:type="character" w:customStyle="1" w:styleId="iceouttxt">
    <w:name w:val="iceouttxt"/>
    <w:basedOn w:val="Domylnaczcionkaakapitu"/>
    <w:rsid w:val="00825A46"/>
  </w:style>
  <w:style w:type="character" w:styleId="Hipercze">
    <w:name w:val="Hyperlink"/>
    <w:uiPriority w:val="99"/>
    <w:semiHidden/>
    <w:unhideWhenUsed/>
    <w:rsid w:val="0064406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rzeziny.pl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- Anetka</dc:creator>
  <cp:keywords/>
  <dc:description/>
  <cp:lastModifiedBy>Naczelnik IR</cp:lastModifiedBy>
  <cp:revision>2</cp:revision>
  <dcterms:created xsi:type="dcterms:W3CDTF">2021-01-29T14:35:00Z</dcterms:created>
  <dcterms:modified xsi:type="dcterms:W3CDTF">2021-01-29T14:35:00Z</dcterms:modified>
</cp:coreProperties>
</file>